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LOnormal"/>
        <w:jc w:val="center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LOnormal"/>
        <w:jc w:val="center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LOnormal"/>
        <w:jc w:val="center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LOnormal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CÂMARA MUNICIPAL DE VARRE-SAI – RJ</w:t>
      </w:r>
    </w:p>
    <w:p>
      <w:pPr>
        <w:pStyle w:val="LOnormal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AVISO DE LICITAÇÃO</w:t>
      </w:r>
    </w:p>
    <w:p>
      <w:pPr>
        <w:pStyle w:val="LOnormal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PREGÃO PRESENCIAL Nº 001/202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2</w:t>
      </w:r>
    </w:p>
    <w:p>
      <w:pPr>
        <w:pStyle w:val="LOnormal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PROCESSO Nº </w:t>
      </w:r>
      <w:r>
        <w:rPr>
          <w:rFonts w:eastAsia="Arial" w:cs="Arial" w:ascii="Arial" w:hAnsi="Arial"/>
          <w:color w:val="auto"/>
          <w:kern w:val="0"/>
          <w:position w:val="0"/>
          <w:sz w:val="20"/>
          <w:sz w:val="20"/>
          <w:szCs w:val="20"/>
          <w:vertAlign w:val="baseline"/>
          <w:lang w:val="pt-BR" w:eastAsia="zh-CN" w:bidi="hi-IN"/>
        </w:rPr>
        <w:t>019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/202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2</w:t>
      </w:r>
    </w:p>
    <w:p>
      <w:pPr>
        <w:pStyle w:val="LOnormal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REGISTRO DE PREÇOS Nº 001/202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2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 Câmara Municipal de Varre-Sai/RJ torna público que estará realizando licitação na modalidade PREGÃO PRESENCIAL, PARA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REGISTRO DE PREÇOS PARA AQUISIÇÃO DE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pt-BR" w:eastAsia="zh-CN" w:bidi="hi-IN"/>
        </w:rPr>
        <w:t>COMBUSTÍVEIS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PARA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OS VEÍCULOS DA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CÂMARA MUNICIPAL DE VARRE-SAI.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 sessão pública será no dia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21/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0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2/202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, às 13:30h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 O Edital na íntegra está disponível no site www.varresai.rj.leg.br. Maiores informações podem ser obtidas através do e-mail camaradevarresai@gmail.com e telefone </w:t>
      </w:r>
      <w:r>
        <w:rPr>
          <w:rFonts w:eastAsia="Arial" w:cs="Arial" w:ascii="Arial" w:hAnsi="Arial"/>
          <w:sz w:val="20"/>
          <w:szCs w:val="20"/>
        </w:rPr>
        <w:t xml:space="preserve">(22)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3843.3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480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Renato Rosson Martins - Pregoeiro.</w:t>
      </w:r>
    </w:p>
    <w:p>
      <w:pPr>
        <w:pStyle w:val="LOnormal"/>
        <w:jc w:val="both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rPr>
          <w:rFonts w:ascii="Arial" w:hAnsi="Arial" w:eastAsia="Arial" w:cs="Arial"/>
          <w:b w:val="false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jc w:val="center"/>
        <w:rPr>
          <w:rFonts w:ascii="Arial" w:hAnsi="Arial" w:eastAsia="Arial" w:cs="Arial"/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ind w:left="0" w:hanging="0"/>
        <w:jc w:val="both"/>
        <w:rPr>
          <w:position w:val="0"/>
          <w:sz w:val="24"/>
          <w:sz w:val="24"/>
          <w:vertAlign w:val="baseline"/>
        </w:rPr>
      </w:pPr>
      <w:r>
        <w:rPr/>
      </w:r>
    </w:p>
    <w:sectPr>
      <w:type w:val="nextPage"/>
      <w:pgSz w:w="11906" w:h="16838"/>
      <w:pgMar w:left="720" w:right="6866" w:header="0" w:top="180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LibreOffice/7.1.0.3$Windows_X86_64 LibreOffice_project/f6099ecf3d29644b5008cc8f48f42f4a40986e4c</Application>
  <AppVersion>15.0000</AppVersion>
  <Pages>1</Pages>
  <Words>87</Words>
  <Characters>533</Characters>
  <CharactersWithSpaces>616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2022-02-04T15:34:07Z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