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Mensagem nº </w:t>
      </w:r>
      <w:r>
        <w:rPr>
          <w:b/>
          <w:sz w:val="22"/>
          <w:szCs w:val="22"/>
        </w:rPr>
        <w:t>008/2023</w:t>
      </w:r>
      <w:r>
        <w:rPr>
          <w:sz w:val="22"/>
          <w:szCs w:val="22"/>
        </w:rPr>
        <w:t xml:space="preserve">                                                       Varre-Sai,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21 de março de 2023.</w:t>
      </w:r>
    </w:p>
    <w:p>
      <w:pPr>
        <w:pStyle w:val="Normal"/>
        <w:spacing w:lineRule="auto" w:line="360"/>
        <w:ind w:firstLine="1701"/>
        <w:jc w:val="both"/>
        <w:rPr/>
      </w:pPr>
      <w:r>
        <w:rPr>
          <w:sz w:val="22"/>
          <w:szCs w:val="22"/>
        </w:rPr>
        <w:t xml:space="preserve">                </w:t>
      </w:r>
    </w:p>
    <w:p>
      <w:pPr>
        <w:pStyle w:val="Normal"/>
        <w:ind w:firstLine="2268"/>
        <w:jc w:val="both"/>
        <w:rPr/>
      </w:pPr>
      <w:r>
        <w:rPr/>
        <w:t>Exmº. Senhor Presidente,</w:t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  <w:t>Saudando-o cordialmente, estamos encaminhando a esse Parlamento, para apreciação e votação de direito, o anexo</w:t>
      </w:r>
      <w:r>
        <w:rPr>
          <w:rFonts w:ascii="Calibri" w:hAnsi="Calibri"/>
        </w:rPr>
        <w:t xml:space="preserve"> </w:t>
      </w:r>
      <w:r>
        <w:rPr/>
        <w:t>Projeto de Lei Complementar nº 884/2023, que busca reestruturação administrativa dos cargos efetivos vinculados ao Poder Executivo Municipal, mediante extinção, modificação e/ou criação de novos cargos.</w:t>
      </w:r>
    </w:p>
    <w:p>
      <w:pPr>
        <w:pStyle w:val="Normal"/>
        <w:ind w:firstLine="2268"/>
        <w:jc w:val="both"/>
        <w:rPr/>
      </w:pPr>
      <w:r>
        <w:rPr/>
        <w:t>O Projeto ora apresentado se justifica na medida em que a Administração Pública necessita urgentemente recompor seu quadro de servidores efetivos por intermédio da realização de concurso público, conforme determina a Constituição Federal vigente, tanto pela necessidade de preenchimento definitivo de vagas hoje ocupadas por contratos temporários, quanto para o atendimento de demandas oriundas dos órgãos fiscalizadores, como TCE-RJ e MPERJ.</w:t>
      </w:r>
    </w:p>
    <w:p>
      <w:pPr>
        <w:pStyle w:val="Normal"/>
        <w:ind w:firstLine="2268"/>
        <w:jc w:val="both"/>
        <w:rPr/>
      </w:pPr>
      <w:r>
        <w:rPr/>
        <w:t>Importante salientar que o presente projeto não trata diretamente da realização de tal certame público, que deverá ser realizado independente da sua aprovação, mas tão somente reestrutura e unifica em lei a imensa maioria os cargos efetivos e suas respectivas vagas, sem qualquer alteração em seus vencimentos, a fim de que o futuro concurso possa atender a todas as demandas de pessoal hoje existentes no âmbito do Executivo Municipal.</w:t>
      </w:r>
    </w:p>
    <w:p>
      <w:pPr>
        <w:pStyle w:val="Normal"/>
        <w:ind w:firstLine="2268"/>
        <w:jc w:val="both"/>
        <w:rPr/>
      </w:pPr>
      <w:r>
        <w:rPr/>
        <w:t>Destaca-se, ainda, que os cargos efetivos cuja criação ora se propõe, foram inseridos, quase em sua totalidade, por força de exigências dos órgãos fiscalizadores, como ocorre, por exemplo, com o cargo de “Auditor Fiscal de Tributos”, cuja necessidade de criação origina-se de determinação impreterível do Tribunal de Contas do Estado do Rio de Janeiro.</w:t>
      </w:r>
    </w:p>
    <w:p>
      <w:pPr>
        <w:pStyle w:val="Normal"/>
        <w:ind w:firstLine="2268"/>
        <w:jc w:val="both"/>
        <w:rPr/>
      </w:pPr>
      <w:r>
        <w:rPr/>
        <w:t>Portanto, é o presente Projeto de Lei Complementar para atualizar e melhor estruturar os quadros de servidores efetivos municipais, trazendo importante avanço sob o aspecto organizacional e técnico para diversas repartições do Executivo, conforme detalhado no PLC e seus anexos.</w:t>
      </w:r>
    </w:p>
    <w:p>
      <w:pPr>
        <w:pStyle w:val="Normal"/>
        <w:ind w:firstLine="2268"/>
        <w:jc w:val="both"/>
        <w:rPr/>
      </w:pPr>
      <w:r>
        <w:rPr/>
        <w:t>Ante o exposto, na certeza de que essa Colenda Câmara Municipal emprestará o apoio necessário à aprovação do pleito, com a maior urgência possível, valho-me do ensejo para reafirmar a V. Exa. e seus dignos pares nossos melhores protestos de apreço e consideração.</w:t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Atenciosamente,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SILVESTRE JOSÉ GORINI</w:t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AO EXMº SR</w:t>
      </w:r>
      <w:r>
        <w:rPr>
          <w:b/>
          <w:i/>
        </w:rPr>
        <w:t xml:space="preserve">. </w:t>
      </w:r>
      <w:r>
        <w:rPr>
          <w:b/>
        </w:rPr>
        <w:t>JEAN PIERRE VIEIRA VALENTIM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1418" w:footer="822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2</Pages>
  <Words>372</Words>
  <Characters>2170</Characters>
  <CharactersWithSpaces>2597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2023-03-21T20:14:00Z</dcterms:created>
  <dc:creator>EW/LN/CB</dc:creator>
  <dc:description/>
  <cp:keywords>Ethan</cp:keywords>
  <dc:language>pt-BR</dc:language>
  <cp:lastModifiedBy>Barbara</cp:lastModifiedBy>
  <cp:lastPrinted>2023-03-21T20:14:00Z</cp:lastPrinted>
  <dcterms:modified xsi:type="dcterms:W3CDTF">2023-03-21T20:15:00Z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