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/>
      </w:pPr>
      <w:r>
        <w:rPr/>
        <w:t xml:space="preserve">Mensagem nº </w:t>
      </w:r>
      <w:r>
        <w:rPr>
          <w:b/>
        </w:rPr>
        <w:t xml:space="preserve">021/2023                                                 </w:t>
      </w:r>
      <w:r>
        <w:rPr/>
        <w:t>Varre-Sai, 02 de outubro de 2023.</w:t>
      </w:r>
      <w:bookmarkStart w:id="0" w:name="_GoBack"/>
      <w:bookmarkEnd w:id="0"/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  <w:t>Exmº. Senhor Presidente,</w:t>
      </w:r>
    </w:p>
    <w:p>
      <w:pPr>
        <w:pStyle w:val="Normal"/>
        <w:ind w:firstLine="226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</w:r>
    </w:p>
    <w:p>
      <w:pPr>
        <w:pStyle w:val="Normal"/>
        <w:ind w:firstLine="709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Dirijo-me a Vossas Excelências para encaminhar o incluso Projeto de Lei que “Dispõe sobre o Programa de Recuperação Fiscal – REFIS de Varre-Sai, RJ e dá outras providências”, com o seguinte pronunciamento.</w:t>
      </w:r>
    </w:p>
    <w:p>
      <w:pPr>
        <w:pStyle w:val="Normal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ab/>
        <w:t>A proposta visa a restaurar, no âmbito da Administração Pública Municipal, a possibilidade de solução das controvérsias através da conciliação, como método mais eficaz de promover a recuperação do crédito tributário municipal.</w:t>
      </w:r>
    </w:p>
    <w:p>
      <w:pPr>
        <w:pStyle w:val="Normal"/>
        <w:ind w:firstLine="709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Além de evitar medidas coercitivas judiciais e extrajudiciais, como principal efeito de sua implementação, o programa trará imediatos benefícios para a população e empresas estabelecidas neste Município, que poderão regularizar, com consideráveis descontos, suas dívidas tributárias municipais, e consequentemente suas situações cadastrais restritivas, o que possibilitará aos aderentes a posterior regularização de compras e vendas de imóveis, consecução de empréstimos em instituições financeiras, obtenção de certidões negativas, transferência de titularidade de imóvel, entre outros benefícios. </w:t>
      </w:r>
    </w:p>
    <w:p>
      <w:pPr>
        <w:pStyle w:val="Normal"/>
        <w:ind w:firstLine="709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Não obstante, a adoção de métodos de resolução de conflitos pela conciliação, por meio do Programa REFIS Varre-Sai, resultará em uma extraordinária arrecadação para o Município, além da redução significativa de demandas judiciais, durante o período de sua vigência.</w:t>
      </w:r>
    </w:p>
    <w:p>
      <w:pPr>
        <w:pStyle w:val="Normal"/>
        <w:ind w:firstLine="709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É fato que o grau de recuperabilidade do crédito público, poderá ser elevado, onde se vislumbra a possibilidade de incremento no volume de arrecadação, desde que se possibilite uma margem de negociação justa ao contribuinte. </w:t>
      </w:r>
    </w:p>
    <w:p>
      <w:pPr>
        <w:pStyle w:val="Normal"/>
        <w:ind w:firstLine="709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Não há renúncia fiscal, pois se trata de uma forma de incentivar a resolução de conflitos de forma consensual, onde o Conselho Nacional de Justiça, desde 2013, com a publicação da Emenda nº 1, de 31 de janeiro daquele ano, à Resolução nº 125, de 29 de novembro de 2010, determinou a implantação, em todo território nacional, da Política Judiciária de Tratamento dos Conflitos de Interesses, objetivando oferecer meios consensuais de resolução de conflitos, o que abrange, em seu art. 6º, VII e VIII, os entes públicos. </w:t>
      </w:r>
    </w:p>
    <w:p>
      <w:pPr>
        <w:pStyle w:val="Normal"/>
        <w:ind w:firstLine="709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Ante o exposto, contando com o apoio dessa ilustre Casa Legislativa à iniciativa, </w:t>
      </w:r>
      <w:r>
        <w:rPr>
          <w:rFonts w:eastAsia="Batang"/>
          <w:b/>
          <w:sz w:val="22"/>
          <w:szCs w:val="22"/>
          <w:u w:val="single"/>
        </w:rPr>
        <w:t>solicitamos a apreciação do projeto em REGIME EXTRAORDINÁRIO POR URGÊNCIA (art. 37, §4º, I c/c art. 78, XIX, ambos da LOM)</w:t>
      </w:r>
      <w:r>
        <w:rPr>
          <w:rFonts w:eastAsia="Batang"/>
          <w:sz w:val="22"/>
          <w:szCs w:val="22"/>
        </w:rPr>
        <w:t>, tendo em vista a necessidade de início do programa ainda no presente exercício, sendo certo que a sua promulgação é condicionante indispensável para o início imediato do programa, que só trará benefícios à coletividade.</w:t>
      </w:r>
    </w:p>
    <w:p>
      <w:pPr>
        <w:pStyle w:val="Normal"/>
        <w:ind w:firstLine="709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Sem mais para o momento, renovo meus protestos de elevada estima e distinta consideração.</w:t>
      </w:r>
    </w:p>
    <w:p>
      <w:pPr>
        <w:pStyle w:val="Normal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ab/>
        <w:t>Atenciosamente,</w:t>
      </w:r>
    </w:p>
    <w:p>
      <w:pPr>
        <w:pStyle w:val="Normal"/>
        <w:jc w:val="bot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                                                            SILVESTRE JOSÉ GORINI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                                                               PREFEITO MUNICIPAL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AO EXMº SR</w:t>
      </w:r>
      <w:r>
        <w:rPr>
          <w:b/>
          <w:i/>
          <w:sz w:val="22"/>
          <w:szCs w:val="22"/>
        </w:rPr>
        <w:t>.</w:t>
      </w:r>
      <w:r>
        <w:rPr>
          <w:b/>
          <w:sz w:val="22"/>
          <w:szCs w:val="22"/>
        </w:rPr>
        <w:t xml:space="preserve"> JEAN PIERRE VIEIRA VALENTIM</w:t>
      </w:r>
    </w:p>
    <w:p>
      <w:pPr>
        <w:pStyle w:val="Cabealho"/>
        <w:tabs>
          <w:tab w:val="left" w:pos="708" w:leader="none"/>
          <w:tab w:val="center" w:pos="4419" w:leader="none"/>
          <w:tab w:val="right" w:pos="8838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DD. PRESIDENTE DA CÂMARA MUNICIPAL DE VARRE-SAI.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76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ras Medium ITC">
    <w:charset w:val="00"/>
    <w:family w:val="roman"/>
    <w:pitch w:val="variable"/>
  </w:font>
  <w:font w:name="Arial Narro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 Antiqua" w:hAnsi="Book Antiqua"/>
        <w:sz w:val="20"/>
        <w:lang w:val="en-US"/>
      </w:rPr>
    </w:pPr>
    <w:r>
      <w:rPr>
        <w:rFonts w:ascii="Book Antiqua" w:hAnsi="Book Antiqua"/>
        <w:sz w:val="20"/>
        <w:lang w:val="en-US"/>
      </w:rPr>
    </w:r>
  </w:p>
  <w:p>
    <w:pPr>
      <w:pStyle w:val="Rodap"/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End.: Praça Amélia Vargas de Oliveira, nº 01 - Centro - Varre-Sai-RJ – Cep: 28375-000.</w:t>
    </w:r>
  </w:p>
  <w:p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0" t="0" r="0" b="0"/>
          <wp:wrapNone/>
          <wp:docPr id="1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</w:r>
  </w:p>
  <w:p>
    <w:pPr>
      <w:pStyle w:val="Cabealho"/>
      <w:jc w:val="center"/>
      <w:rPr>
        <w:rFonts w:ascii="Eras Medium ITC" w:hAnsi="Eras Medium ITC"/>
        <w:b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uiPriority="20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2c5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b446bd"/>
    <w:pPr>
      <w:keepNext w:val="true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46bd"/>
    <w:pPr>
      <w:keepNext w:val="true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446bd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sid w:val="00b446bd"/>
    <w:rPr>
      <w:color w:val="0000FF"/>
      <w:u w:val="single"/>
    </w:rPr>
  </w:style>
  <w:style w:type="character" w:styleId="CabealhoChar" w:customStyle="1">
    <w:name w:val="Cabeçalho Char"/>
    <w:qFormat/>
    <w:rsid w:val="00382c5a"/>
    <w:rPr>
      <w:sz w:val="24"/>
      <w:szCs w:val="24"/>
      <w:lang w:val="pt-BR" w:eastAsia="pt-BR" w:bidi="ar-SA"/>
    </w:rPr>
  </w:style>
  <w:style w:type="character" w:styleId="St" w:customStyle="1">
    <w:name w:val="st"/>
    <w:basedOn w:val="DefaultParagraphFont"/>
    <w:qFormat/>
    <w:rsid w:val="00a70748"/>
    <w:rPr/>
  </w:style>
  <w:style w:type="character" w:styleId="Nfase">
    <w:name w:val="Emphasis"/>
    <w:uiPriority w:val="20"/>
    <w:qFormat/>
    <w:rsid w:val="00a70748"/>
    <w:rPr>
      <w:i/>
      <w:iCs/>
    </w:rPr>
  </w:style>
  <w:style w:type="character" w:styleId="Strong">
    <w:name w:val="Strong"/>
    <w:qFormat/>
    <w:rsid w:val="004740b8"/>
    <w:rPr>
      <w:b/>
      <w:bCs/>
    </w:rPr>
  </w:style>
  <w:style w:type="character" w:styleId="Appleconvertedspace" w:customStyle="1">
    <w:name w:val="apple-converted-space"/>
    <w:qFormat/>
    <w:rsid w:val="004740b8"/>
    <w:rPr/>
  </w:style>
  <w:style w:type="character" w:styleId="RodapChar" w:customStyle="1">
    <w:name w:val="Rodapé Char"/>
    <w:basedOn w:val="DefaultParagraphFont"/>
    <w:qFormat/>
    <w:rsid w:val="00381966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b446bd"/>
    <w:pPr>
      <w:jc w:val="both"/>
    </w:pPr>
    <w:rPr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b446b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b446bd"/>
    <w:pPr>
      <w:ind w:left="360" w:firstLine="1620"/>
      <w:jc w:val="both"/>
    </w:pPr>
    <w:rPr/>
  </w:style>
  <w:style w:type="paragraph" w:styleId="BodyTextIndent2">
    <w:name w:val="Body Text Indent 2"/>
    <w:basedOn w:val="Normal"/>
    <w:qFormat/>
    <w:rsid w:val="00b446bd"/>
    <w:pPr>
      <w:ind w:left="360" w:firstLine="1980"/>
      <w:jc w:val="both"/>
    </w:pPr>
    <w:rPr/>
  </w:style>
  <w:style w:type="paragraph" w:styleId="Subttulo">
    <w:name w:val="Subtitle"/>
    <w:basedOn w:val="Normal"/>
    <w:qFormat/>
    <w:rsid w:val="00b446bd"/>
    <w:pPr>
      <w:jc w:val="both"/>
    </w:pPr>
    <w:rPr>
      <w:sz w:val="28"/>
    </w:rPr>
  </w:style>
  <w:style w:type="paragraph" w:styleId="BodyTextIndent3">
    <w:name w:val="Body Text Indent 3"/>
    <w:basedOn w:val="Normal"/>
    <w:qFormat/>
    <w:rsid w:val="00b446bd"/>
    <w:pPr>
      <w:ind w:firstLine="2340"/>
      <w:jc w:val="both"/>
    </w:pPr>
    <w:rPr/>
  </w:style>
  <w:style w:type="paragraph" w:styleId="BalloonText">
    <w:name w:val="Balloon Text"/>
    <w:basedOn w:val="Normal"/>
    <w:semiHidden/>
    <w:qFormat/>
    <w:rsid w:val="00071fe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03294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89175-1982-41A7-8ECE-4CA5A946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1</Pages>
  <Words>445</Words>
  <Characters>2566</Characters>
  <CharactersWithSpaces>3182</CharactersWithSpaces>
  <Paragraphs>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2023-10-02T18:46:00Z</dcterms:created>
  <dc:creator>EW/LN/CB</dc:creator>
  <dc:description/>
  <cp:keywords>Ethan</cp:keywords>
  <dc:language>pt-BR</dc:language>
  <cp:lastModifiedBy>gabriel</cp:lastModifiedBy>
  <cp:lastPrinted>2022-08-17T17:02:00Z</cp:lastPrinted>
  <dcterms:modified xsi:type="dcterms:W3CDTF">2023-10-02T18:47:00Z</dcterms:modified>
  <cp:revision>3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