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/>
      </w:pPr>
      <w:r>
        <w:rPr/>
        <w:t xml:space="preserve">Mensagem nº </w:t>
      </w:r>
      <w:r>
        <w:rPr>
          <w:b/>
        </w:rPr>
        <w:t xml:space="preserve">017/2023                                               </w:t>
      </w:r>
      <w:r>
        <w:rPr/>
        <w:t>Varre-Sai, 21 de setembro de 2023.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Exmº. Senhor Presidente,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Saudando-o cordialmente, estamos encaminhando a essa Casa de Leis para apreciação e votação de direito, o anexo Projeto de Lei nº 893/2023 que autoriza o Poder Executivo Municipal a abrir Crédito Adicional Especial no Orçamento de 2023 em virtude do Termo de Convênio com o Ministério do Esporte, e dá outras providências.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O presente projeto de lei Autoriza o Poder Executivo de Varre-Sai a abrir Crédito Adicional Especial,</w:t>
      </w:r>
      <w:r>
        <w:rPr/>
        <w:t xml:space="preserve"> </w:t>
      </w:r>
      <w:r>
        <w:rPr>
          <w:sz w:val="22"/>
          <w:szCs w:val="22"/>
        </w:rPr>
        <w:t>por Decreto, no orçamento de 2023, para implementação e desenvolvimento do projeto+esporte no Município de Varre-Sai, no valor de R$ 590.767,28 (quinhentos e noventa mil setecentos e sessenta e sete reais e vinte oito centavos), objeto do convênio é a</w:t>
      </w:r>
      <w:r>
        <w:rPr/>
        <w:t xml:space="preserve"> </w:t>
      </w:r>
      <w:r>
        <w:rPr>
          <w:sz w:val="22"/>
          <w:szCs w:val="22"/>
        </w:rPr>
        <w:t>Implementação e Desenvolvimento do Projeto+Esporte no município de Varre-Sai/RJ.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O objetivo do projeto é promover a prática esportiva, ofertando diversas modalidades a fim de ampliar o acesso ao esporte educacional, contribuindo com o desenvolvimento humano, a inclusão social e a melhoria da qualidade de vida, tornando acessível às crianças e adolescentes a prática de atividade física através do esporte educacional, a fim de contribuir com o desenvolvimento humano e social, levando a possibilidade de profissionalização, apoiando a inclusão social e melhorando a qualidade de vida.</w:t>
      </w:r>
    </w:p>
    <w:p>
      <w:pPr>
        <w:pStyle w:val="Normal"/>
        <w:ind w:firstLine="226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Cabe ressaltar que o crédito adicional especial foi aprovado no ano anterior, mas somente esse ano houve o repasse do valor ao município, razão pela qual se faz necessário a aprovação de um novo </w:t>
      </w:r>
      <w:r>
        <w:rPr>
          <w:sz w:val="22"/>
          <w:szCs w:val="22"/>
        </w:rPr>
        <w:t xml:space="preserve">Crédito Adicional Especial no orçamento de 2023.  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Solicitamos, assim, que a tramitação do projeto de lei em tela seja promovida em regime de urgência, em </w:t>
      </w:r>
      <w:r>
        <w:rPr>
          <w:sz w:val="22"/>
          <w:szCs w:val="22"/>
          <w:u w:val="single"/>
        </w:rPr>
        <w:t>convocação extraordinária</w:t>
      </w:r>
      <w:r>
        <w:rPr>
          <w:sz w:val="22"/>
          <w:szCs w:val="22"/>
        </w:rPr>
        <w:t>, como previsto nos artigos 58 e 78, incisos I e XIX da LOM.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Na certeza de que essa Colenda Câmara Municipal emprestará o apoio necessário à aprovação do pleito, com a maior urgência possível, valho-me do ensejo para reafirmar a V. Exa. e seus dignos pares nossos melhores protestos de apreço e consideração.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Atenciosamente,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SILVESTRE JOSÉ GORINI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PREFEITO MUNICIPAL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AO EXMº SR</w:t>
      </w:r>
      <w:r>
        <w:rPr>
          <w:b/>
          <w:i/>
          <w:sz w:val="22"/>
          <w:szCs w:val="22"/>
        </w:rPr>
        <w:t xml:space="preserve">. </w:t>
      </w:r>
      <w:r>
        <w:rPr>
          <w:b/>
          <w:sz w:val="22"/>
          <w:szCs w:val="22"/>
        </w:rPr>
        <w:t>JEAN PIERRE VIEIRA VALENTIM</w:t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DD. PRESIDENTE DA CÂMARA MUNICIPAL DE VARRE-SAI.                                </w:t>
      </w:r>
    </w:p>
    <w:p>
      <w:pPr>
        <w:pStyle w:val="Normal"/>
        <w:ind w:firstLine="2268"/>
        <w:rPr>
          <w:b/>
          <w:b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766" w:footer="21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 Antiqua" w:hAnsi="Book Antiqua"/>
        <w:sz w:val="20"/>
        <w:lang w:val="en-US"/>
      </w:rPr>
    </w:pPr>
    <w:r>
      <w:rPr>
        <w:rFonts w:ascii="Book Antiqua" w:hAnsi="Book Antiqua"/>
        <w:sz w:val="20"/>
        <w:lang w:val="en-US"/>
      </w:rPr>
    </w:r>
  </w:p>
  <w:p>
    <w:pPr>
      <w:pStyle w:val="Rodap"/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End.: Praça Amélia Vargas de Oliveira, nº 01 - Centro - Varre-Sai-RJ – Cep: 28375-000.</w:t>
    </w:r>
  </w:p>
  <w:p>
    <w:pPr>
      <w:pStyle w:val="Rodap"/>
      <w:jc w:val="center"/>
      <w:rPr>
        <w:rFonts w:ascii="Book Antiqua" w:hAnsi="Book Antiqua"/>
      </w:rPr>
    </w:pPr>
    <w:r>
      <w:rPr>
        <w:rFonts w:ascii="Book Antiqua" w:hAnsi="Book Antiqua"/>
        <w:sz w:val="20"/>
      </w:rPr>
      <w:t>E-mail – gabinete@varresai.rj.gov.br – Tel./Fax: (22) 3843 3532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uiPriority="20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2c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b446bd"/>
    <w:pPr>
      <w:keepNext w:val="true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446bd"/>
    <w:pPr>
      <w:keepNext w:val="true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446bd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sid w:val="00b446bd"/>
    <w:rPr>
      <w:color w:val="0000FF"/>
      <w:u w:val="single"/>
    </w:rPr>
  </w:style>
  <w:style w:type="character" w:styleId="CabealhoChar" w:customStyle="1">
    <w:name w:val="Cabeçalho Char"/>
    <w:qFormat/>
    <w:rsid w:val="00382c5a"/>
    <w:rPr>
      <w:sz w:val="24"/>
      <w:szCs w:val="24"/>
      <w:lang w:val="pt-BR" w:eastAsia="pt-BR" w:bidi="ar-SA"/>
    </w:rPr>
  </w:style>
  <w:style w:type="character" w:styleId="St" w:customStyle="1">
    <w:name w:val="st"/>
    <w:basedOn w:val="DefaultParagraphFont"/>
    <w:qFormat/>
    <w:rsid w:val="00a70748"/>
    <w:rPr/>
  </w:style>
  <w:style w:type="character" w:styleId="Nfase">
    <w:name w:val="Emphasis"/>
    <w:uiPriority w:val="20"/>
    <w:qFormat/>
    <w:rsid w:val="00a70748"/>
    <w:rPr>
      <w:i/>
      <w:iCs/>
    </w:rPr>
  </w:style>
  <w:style w:type="character" w:styleId="Strong">
    <w:name w:val="Strong"/>
    <w:qFormat/>
    <w:rsid w:val="004740b8"/>
    <w:rPr>
      <w:b/>
      <w:bCs/>
    </w:rPr>
  </w:style>
  <w:style w:type="character" w:styleId="Appleconvertedspace" w:customStyle="1">
    <w:name w:val="apple-converted-space"/>
    <w:qFormat/>
    <w:rsid w:val="004740b8"/>
    <w:rPr/>
  </w:style>
  <w:style w:type="character" w:styleId="RodapChar" w:customStyle="1">
    <w:name w:val="Rodapé Char"/>
    <w:basedOn w:val="DefaultParagraphFont"/>
    <w:qFormat/>
    <w:rsid w:val="00381966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b446bd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b446b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b446b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b446bd"/>
    <w:pPr>
      <w:ind w:left="360" w:firstLine="1620"/>
      <w:jc w:val="both"/>
    </w:pPr>
    <w:rPr/>
  </w:style>
  <w:style w:type="paragraph" w:styleId="BodyTextIndent2">
    <w:name w:val="Body Text Indent 2"/>
    <w:basedOn w:val="Normal"/>
    <w:qFormat/>
    <w:rsid w:val="00b446bd"/>
    <w:pPr>
      <w:ind w:left="360" w:firstLine="1980"/>
      <w:jc w:val="both"/>
    </w:pPr>
    <w:rPr/>
  </w:style>
  <w:style w:type="paragraph" w:styleId="Subttulo">
    <w:name w:val="Subtitle"/>
    <w:basedOn w:val="Normal"/>
    <w:qFormat/>
    <w:rsid w:val="00b446bd"/>
    <w:pPr>
      <w:jc w:val="both"/>
    </w:pPr>
    <w:rPr>
      <w:sz w:val="28"/>
    </w:rPr>
  </w:style>
  <w:style w:type="paragraph" w:styleId="BodyTextIndent3">
    <w:name w:val="Body Text Indent 3"/>
    <w:basedOn w:val="Normal"/>
    <w:qFormat/>
    <w:rsid w:val="00b446bd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071fe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03294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67BA-E32F-4D3B-BEB4-30357D0A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LibreOffice/7.4.3.2$Windows_X86_64 LibreOffice_project/1048a8393ae2eeec98dff31b5c133c5f1d08b890</Application>
  <AppVersion>15.0000</AppVersion>
  <Pages>1</Pages>
  <Words>371</Words>
  <Characters>2030</Characters>
  <CharactersWithSpaces>2482</CharactersWithSpaces>
  <Paragraphs>19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2023-09-21T13:55:00Z</dcterms:created>
  <dc:creator>EW/LN/CB</dc:creator>
  <dc:description/>
  <cp:keywords>Ethan</cp:keywords>
  <dc:language>pt-BR</dc:language>
  <cp:lastModifiedBy>Barbara</cp:lastModifiedBy>
  <cp:lastPrinted>2022-09-05T20:03:00Z</cp:lastPrinted>
  <dcterms:modified xsi:type="dcterms:W3CDTF">2023-09-21T14:09:00Z</dcterms:modified>
  <cp:revision>3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